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D57" w:rsidRPr="00FD72AA" w:rsidRDefault="00F35D57" w:rsidP="00FD72AA">
      <w:pPr>
        <w:pStyle w:val="NoSpacing"/>
        <w:jc w:val="center"/>
        <w:rPr>
          <w:b/>
          <w:sz w:val="96"/>
          <w:lang w:val="id-ID"/>
        </w:rPr>
      </w:pPr>
      <w:r w:rsidRPr="00FD72AA">
        <w:rPr>
          <w:b/>
          <w:sz w:val="96"/>
          <w:lang w:val="id-ID"/>
        </w:rPr>
        <w:t>KELOMPOK 6</w:t>
      </w: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  <w:bookmarkStart w:id="0" w:name="_GoBack"/>
      <w:bookmarkEnd w:id="0"/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</w:p>
    <w:p w:rsidR="00F35D57" w:rsidRDefault="002B005E" w:rsidP="00035A74">
      <w:pPr>
        <w:rPr>
          <w:rFonts w:ascii="Tahoma" w:hAnsi="Tahoma" w:cs="Tahoma"/>
          <w:sz w:val="24"/>
          <w:szCs w:val="24"/>
          <w:lang w:val="id-ID"/>
        </w:rPr>
      </w:pPr>
      <w:r>
        <w:rPr>
          <w:rFonts w:ascii="Tahoma" w:hAnsi="Tahoma" w:cs="Tahoma"/>
          <w:sz w:val="24"/>
          <w:szCs w:val="24"/>
          <w:lang w:val="id-ID"/>
        </w:rPr>
        <w:t>PENGAWAS PENDAMPING : Dewi Yupita, Msi</w:t>
      </w: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  <w:r>
        <w:rPr>
          <w:rFonts w:ascii="Tahoma" w:hAnsi="Tahoma" w:cs="Tahoma"/>
          <w:sz w:val="24"/>
          <w:szCs w:val="24"/>
          <w:lang w:val="id-ID"/>
        </w:rPr>
        <w:t xml:space="preserve">KETUA </w:t>
      </w:r>
      <w:r>
        <w:rPr>
          <w:rFonts w:ascii="Tahoma" w:hAnsi="Tahoma" w:cs="Tahoma"/>
          <w:sz w:val="24"/>
          <w:szCs w:val="24"/>
          <w:lang w:val="id-ID"/>
        </w:rPr>
        <w:tab/>
        <w:t>: Ayi Rusmadi</w:t>
      </w:r>
      <w:r w:rsidR="0066673C">
        <w:rPr>
          <w:rFonts w:ascii="Tahoma" w:hAnsi="Tahoma" w:cs="Tahoma"/>
          <w:sz w:val="24"/>
          <w:szCs w:val="24"/>
          <w:lang w:val="id-ID"/>
        </w:rPr>
        <w:t>, S.Pd</w:t>
      </w:r>
      <w:r w:rsidR="002B005E">
        <w:rPr>
          <w:rFonts w:ascii="Tahoma" w:hAnsi="Tahoma" w:cs="Tahoma"/>
          <w:sz w:val="24"/>
          <w:szCs w:val="24"/>
          <w:lang w:val="id-ID"/>
        </w:rPr>
        <w:t xml:space="preserve"> </w:t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2B005E">
        <w:rPr>
          <w:rFonts w:ascii="Tahoma" w:hAnsi="Tahoma" w:cs="Tahoma"/>
          <w:sz w:val="24"/>
          <w:szCs w:val="24"/>
          <w:lang w:val="id-ID"/>
        </w:rPr>
        <w:t>(Kasek SMAS Global Islamic School)</w:t>
      </w: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  <w:r>
        <w:rPr>
          <w:rFonts w:ascii="Tahoma" w:hAnsi="Tahoma" w:cs="Tahoma"/>
          <w:sz w:val="24"/>
          <w:szCs w:val="24"/>
          <w:lang w:val="id-ID"/>
        </w:rPr>
        <w:t>ANGGOTA</w:t>
      </w:r>
      <w:r>
        <w:rPr>
          <w:rFonts w:ascii="Tahoma" w:hAnsi="Tahoma" w:cs="Tahoma"/>
          <w:sz w:val="24"/>
          <w:szCs w:val="24"/>
          <w:lang w:val="id-ID"/>
        </w:rPr>
        <w:tab/>
        <w:t>: 1. Wieke Salehani</w:t>
      </w:r>
      <w:r w:rsidR="0066673C">
        <w:rPr>
          <w:rFonts w:ascii="Tahoma" w:hAnsi="Tahoma" w:cs="Tahoma"/>
          <w:sz w:val="24"/>
          <w:szCs w:val="24"/>
          <w:lang w:val="id-ID"/>
        </w:rPr>
        <w:t>, MPd.</w:t>
      </w:r>
      <w:r w:rsidR="002B005E">
        <w:rPr>
          <w:rFonts w:ascii="Tahoma" w:hAnsi="Tahoma" w:cs="Tahoma"/>
          <w:sz w:val="24"/>
          <w:szCs w:val="24"/>
          <w:lang w:val="id-ID"/>
        </w:rPr>
        <w:t xml:space="preserve"> </w:t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2B005E">
        <w:rPr>
          <w:rFonts w:ascii="Tahoma" w:hAnsi="Tahoma" w:cs="Tahoma"/>
          <w:sz w:val="24"/>
          <w:szCs w:val="24"/>
          <w:lang w:val="id-ID"/>
        </w:rPr>
        <w:t>(Kasek SMAN 93)</w:t>
      </w: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  <w:r>
        <w:rPr>
          <w:rFonts w:ascii="Tahoma" w:hAnsi="Tahoma" w:cs="Tahoma"/>
          <w:sz w:val="24"/>
          <w:szCs w:val="24"/>
          <w:lang w:val="id-ID"/>
        </w:rPr>
        <w:tab/>
      </w:r>
      <w:r>
        <w:rPr>
          <w:rFonts w:ascii="Tahoma" w:hAnsi="Tahoma" w:cs="Tahoma"/>
          <w:sz w:val="24"/>
          <w:szCs w:val="24"/>
          <w:lang w:val="id-ID"/>
        </w:rPr>
        <w:tab/>
        <w:t xml:space="preserve">  2.</w:t>
      </w:r>
      <w:r w:rsidR="00951BD3">
        <w:rPr>
          <w:rFonts w:ascii="Tahoma" w:hAnsi="Tahoma" w:cs="Tahoma"/>
          <w:sz w:val="24"/>
          <w:szCs w:val="24"/>
          <w:lang w:val="id-ID"/>
        </w:rPr>
        <w:t xml:space="preserve"> Dra.</w:t>
      </w:r>
      <w:r>
        <w:rPr>
          <w:rFonts w:ascii="Tahoma" w:hAnsi="Tahoma" w:cs="Tahoma"/>
          <w:sz w:val="24"/>
          <w:szCs w:val="24"/>
          <w:lang w:val="id-ID"/>
        </w:rPr>
        <w:t xml:space="preserve"> Elia Zulfa</w:t>
      </w:r>
      <w:r w:rsidR="002B005E">
        <w:rPr>
          <w:rFonts w:ascii="Tahoma" w:hAnsi="Tahoma" w:cs="Tahoma"/>
          <w:sz w:val="24"/>
          <w:szCs w:val="24"/>
          <w:lang w:val="id-ID"/>
        </w:rPr>
        <w:t xml:space="preserve"> </w:t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2B005E">
        <w:rPr>
          <w:rFonts w:ascii="Tahoma" w:hAnsi="Tahoma" w:cs="Tahoma"/>
          <w:sz w:val="24"/>
          <w:szCs w:val="24"/>
          <w:lang w:val="id-ID"/>
        </w:rPr>
        <w:t>(Kasek SMAN 62 )</w:t>
      </w: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  <w:r>
        <w:rPr>
          <w:rFonts w:ascii="Tahoma" w:hAnsi="Tahoma" w:cs="Tahoma"/>
          <w:sz w:val="24"/>
          <w:szCs w:val="24"/>
          <w:lang w:val="id-ID"/>
        </w:rPr>
        <w:tab/>
      </w:r>
      <w:r>
        <w:rPr>
          <w:rFonts w:ascii="Tahoma" w:hAnsi="Tahoma" w:cs="Tahoma"/>
          <w:sz w:val="24"/>
          <w:szCs w:val="24"/>
          <w:lang w:val="id-ID"/>
        </w:rPr>
        <w:tab/>
        <w:t xml:space="preserve">  3. Dudung Abdul Kodir</w:t>
      </w:r>
      <w:r w:rsidR="0066673C">
        <w:rPr>
          <w:rFonts w:ascii="Tahoma" w:hAnsi="Tahoma" w:cs="Tahoma"/>
          <w:sz w:val="24"/>
          <w:szCs w:val="24"/>
          <w:lang w:val="id-ID"/>
        </w:rPr>
        <w:t>, M.Si.</w:t>
      </w:r>
      <w:r w:rsidR="002B005E">
        <w:rPr>
          <w:rFonts w:ascii="Tahoma" w:hAnsi="Tahoma" w:cs="Tahoma"/>
          <w:sz w:val="24"/>
          <w:szCs w:val="24"/>
          <w:lang w:val="id-ID"/>
        </w:rPr>
        <w:t xml:space="preserve"> </w:t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2B005E">
        <w:rPr>
          <w:rFonts w:ascii="Tahoma" w:hAnsi="Tahoma" w:cs="Tahoma"/>
          <w:sz w:val="24"/>
          <w:szCs w:val="24"/>
          <w:lang w:val="id-ID"/>
        </w:rPr>
        <w:t>(Kasek SMAN 51)</w:t>
      </w: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  <w:r>
        <w:rPr>
          <w:rFonts w:ascii="Tahoma" w:hAnsi="Tahoma" w:cs="Tahoma"/>
          <w:sz w:val="24"/>
          <w:szCs w:val="24"/>
          <w:lang w:val="id-ID"/>
        </w:rPr>
        <w:tab/>
      </w:r>
      <w:r>
        <w:rPr>
          <w:rFonts w:ascii="Tahoma" w:hAnsi="Tahoma" w:cs="Tahoma"/>
          <w:sz w:val="24"/>
          <w:szCs w:val="24"/>
          <w:lang w:val="id-ID"/>
        </w:rPr>
        <w:tab/>
        <w:t xml:space="preserve">  4. Neneng Rahmawati</w:t>
      </w:r>
      <w:r w:rsidR="0066673C">
        <w:rPr>
          <w:rFonts w:ascii="Tahoma" w:hAnsi="Tahoma" w:cs="Tahoma"/>
          <w:sz w:val="24"/>
          <w:szCs w:val="24"/>
          <w:lang w:val="id-ID"/>
        </w:rPr>
        <w:t>, S.Pd.</w:t>
      </w:r>
      <w:r w:rsidR="002B005E">
        <w:rPr>
          <w:rFonts w:ascii="Tahoma" w:hAnsi="Tahoma" w:cs="Tahoma"/>
          <w:sz w:val="24"/>
          <w:szCs w:val="24"/>
          <w:lang w:val="id-ID"/>
        </w:rPr>
        <w:t xml:space="preserve"> </w:t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2B005E">
        <w:rPr>
          <w:rFonts w:ascii="Tahoma" w:hAnsi="Tahoma" w:cs="Tahoma"/>
          <w:sz w:val="24"/>
          <w:szCs w:val="24"/>
          <w:lang w:val="id-ID"/>
        </w:rPr>
        <w:t>(Kasek SMAS Adi Luhur)</w:t>
      </w: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  <w:r>
        <w:rPr>
          <w:rFonts w:ascii="Tahoma" w:hAnsi="Tahoma" w:cs="Tahoma"/>
          <w:sz w:val="24"/>
          <w:szCs w:val="24"/>
          <w:lang w:val="id-ID"/>
        </w:rPr>
        <w:tab/>
      </w:r>
      <w:r>
        <w:rPr>
          <w:rFonts w:ascii="Tahoma" w:hAnsi="Tahoma" w:cs="Tahoma"/>
          <w:sz w:val="24"/>
          <w:szCs w:val="24"/>
          <w:lang w:val="id-ID"/>
        </w:rPr>
        <w:tab/>
        <w:t xml:space="preserve">  5. </w:t>
      </w:r>
      <w:r w:rsidR="0066673C">
        <w:rPr>
          <w:rFonts w:ascii="Tahoma" w:hAnsi="Tahoma" w:cs="Tahoma"/>
          <w:sz w:val="24"/>
          <w:szCs w:val="24"/>
          <w:lang w:val="id-ID"/>
        </w:rPr>
        <w:t xml:space="preserve">Dra. </w:t>
      </w:r>
      <w:r>
        <w:rPr>
          <w:rFonts w:ascii="Tahoma" w:hAnsi="Tahoma" w:cs="Tahoma"/>
          <w:sz w:val="24"/>
          <w:szCs w:val="24"/>
          <w:lang w:val="id-ID"/>
        </w:rPr>
        <w:t>Fauziah</w:t>
      </w:r>
      <w:r w:rsidR="002B005E">
        <w:rPr>
          <w:rFonts w:ascii="Tahoma" w:hAnsi="Tahoma" w:cs="Tahoma"/>
          <w:sz w:val="24"/>
          <w:szCs w:val="24"/>
          <w:lang w:val="id-ID"/>
        </w:rPr>
        <w:t xml:space="preserve"> </w:t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E62985">
        <w:rPr>
          <w:rFonts w:ascii="Tahoma" w:hAnsi="Tahoma" w:cs="Tahoma"/>
          <w:sz w:val="24"/>
          <w:szCs w:val="24"/>
          <w:lang w:val="id-ID"/>
        </w:rPr>
        <w:tab/>
      </w:r>
      <w:r w:rsidR="002B005E">
        <w:rPr>
          <w:rFonts w:ascii="Tahoma" w:hAnsi="Tahoma" w:cs="Tahoma"/>
          <w:sz w:val="24"/>
          <w:szCs w:val="24"/>
          <w:lang w:val="id-ID"/>
        </w:rPr>
        <w:t>(Kasek SMAS Budhiwarman 1)</w:t>
      </w:r>
    </w:p>
    <w:p w:rsidR="00F35D57" w:rsidRDefault="002B005E" w:rsidP="00035A74">
      <w:pPr>
        <w:rPr>
          <w:rFonts w:ascii="Tahoma" w:hAnsi="Tahoma" w:cs="Tahoma"/>
          <w:sz w:val="24"/>
          <w:szCs w:val="24"/>
          <w:lang w:val="id-ID"/>
        </w:rPr>
      </w:pPr>
      <w:r>
        <w:rPr>
          <w:rFonts w:ascii="Tahoma" w:hAnsi="Tahoma" w:cs="Tahoma"/>
          <w:sz w:val="24"/>
          <w:szCs w:val="24"/>
          <w:lang w:val="id-ID"/>
        </w:rPr>
        <w:tab/>
        <w:t xml:space="preserve">         </w:t>
      </w:r>
      <w:r>
        <w:rPr>
          <w:rFonts w:ascii="Tahoma" w:hAnsi="Tahoma" w:cs="Tahoma"/>
          <w:sz w:val="24"/>
          <w:szCs w:val="24"/>
          <w:lang w:val="id-ID"/>
        </w:rPr>
        <w:tab/>
        <w:t xml:space="preserve">  </w:t>
      </w: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</w:p>
    <w:p w:rsidR="00F35D57" w:rsidRDefault="00F35D57" w:rsidP="00035A74">
      <w:pPr>
        <w:rPr>
          <w:rFonts w:ascii="Tahoma" w:hAnsi="Tahoma" w:cs="Tahoma"/>
          <w:sz w:val="24"/>
          <w:szCs w:val="24"/>
          <w:lang w:val="id-ID"/>
        </w:rPr>
      </w:pPr>
    </w:p>
    <w:p w:rsidR="00035A74" w:rsidRDefault="00035A74" w:rsidP="00065AA2">
      <w:pPr>
        <w:rPr>
          <w:rFonts w:ascii="Tahoma" w:hAnsi="Tahoma" w:cs="Tahoma"/>
          <w:sz w:val="24"/>
          <w:szCs w:val="24"/>
          <w:lang w:val="id-ID"/>
        </w:rPr>
      </w:pPr>
    </w:p>
    <w:p w:rsidR="0028658E" w:rsidRDefault="0028658E" w:rsidP="00065AA2">
      <w:pPr>
        <w:rPr>
          <w:rFonts w:ascii="Tahoma" w:hAnsi="Tahoma" w:cs="Tahoma"/>
          <w:sz w:val="24"/>
          <w:szCs w:val="24"/>
          <w:lang w:val="id-ID"/>
        </w:rPr>
      </w:pPr>
    </w:p>
    <w:p w:rsidR="0028658E" w:rsidRDefault="0028658E" w:rsidP="00065AA2">
      <w:pPr>
        <w:rPr>
          <w:rFonts w:ascii="Tahoma" w:hAnsi="Tahoma" w:cs="Tahoma"/>
          <w:sz w:val="24"/>
          <w:szCs w:val="24"/>
          <w:lang w:val="id-ID"/>
        </w:rPr>
      </w:pPr>
    </w:p>
    <w:p w:rsidR="0028658E" w:rsidRDefault="0028658E" w:rsidP="00065AA2">
      <w:pPr>
        <w:rPr>
          <w:rFonts w:ascii="Tahoma" w:hAnsi="Tahoma" w:cs="Tahoma"/>
          <w:sz w:val="24"/>
          <w:szCs w:val="24"/>
          <w:lang w:val="id-ID"/>
        </w:rPr>
      </w:pPr>
    </w:p>
    <w:p w:rsidR="00065AA2" w:rsidRDefault="00065AA2" w:rsidP="00065AA2">
      <w:pPr>
        <w:rPr>
          <w:rFonts w:ascii="Tahoma" w:hAnsi="Tahoma" w:cs="Tahoma"/>
          <w:sz w:val="24"/>
          <w:szCs w:val="24"/>
          <w:lang w:val="id-ID"/>
        </w:rPr>
      </w:pPr>
    </w:p>
    <w:p w:rsidR="00F35D57" w:rsidRDefault="00F35D57" w:rsidP="006211CA">
      <w:pPr>
        <w:jc w:val="center"/>
        <w:rPr>
          <w:rFonts w:ascii="Tahoma" w:hAnsi="Tahoma" w:cs="Tahoma"/>
          <w:sz w:val="24"/>
          <w:szCs w:val="24"/>
          <w:lang w:val="id-ID"/>
        </w:rPr>
      </w:pPr>
    </w:p>
    <w:p w:rsidR="00F35D57" w:rsidRDefault="00F35D57" w:rsidP="006211CA">
      <w:pPr>
        <w:jc w:val="center"/>
        <w:rPr>
          <w:rFonts w:ascii="Tahoma" w:hAnsi="Tahoma" w:cs="Tahoma"/>
          <w:sz w:val="24"/>
          <w:szCs w:val="24"/>
          <w:lang w:val="id-ID"/>
        </w:rPr>
      </w:pPr>
      <w:r>
        <w:rPr>
          <w:rFonts w:ascii="Tahoma" w:hAnsi="Tahoma" w:cs="Tahoma"/>
          <w:b/>
          <w:noProof/>
          <w:szCs w:val="24"/>
          <w:lang w:val="id-ID"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5C43EA" wp14:editId="3AA640F3">
                <wp:simplePos x="0" y="0"/>
                <wp:positionH relativeFrom="column">
                  <wp:posOffset>381000</wp:posOffset>
                </wp:positionH>
                <wp:positionV relativeFrom="paragraph">
                  <wp:posOffset>-32385</wp:posOffset>
                </wp:positionV>
                <wp:extent cx="4939665" cy="828675"/>
                <wp:effectExtent l="19050" t="19050" r="32385" b="47625"/>
                <wp:wrapNone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9665" cy="828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>
                          <a:solidFill>
                            <a:srgbClr val="5B9BD5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35A74" w:rsidRPr="005E2BD3" w:rsidRDefault="00035A74" w:rsidP="00035A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id-ID"/>
                              </w:rPr>
                            </w:pPr>
                            <w:r w:rsidRPr="005E2BD3">
                              <w:rPr>
                                <w:b/>
                                <w:bCs/>
                                <w:sz w:val="28"/>
                                <w:szCs w:val="28"/>
                                <w:lang w:val="id-ID"/>
                              </w:rPr>
                              <w:t>LEMBAR KERJA</w:t>
                            </w:r>
                            <w:r w:rsidR="00FA2B0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A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id-ID"/>
                              </w:rPr>
                              <w:t xml:space="preserve"> 2.1</w:t>
                            </w:r>
                          </w:p>
                          <w:p w:rsidR="00035A74" w:rsidRPr="00C92437" w:rsidRDefault="0066673C" w:rsidP="0066673C">
                            <w:pPr>
                              <w:ind w:left="216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id-ID"/>
                              </w:rPr>
                              <w:t xml:space="preserve">   </w:t>
                            </w:r>
                            <w:r w:rsidR="00035A74">
                              <w:rPr>
                                <w:b/>
                                <w:sz w:val="28"/>
                                <w:szCs w:val="28"/>
                                <w:lang w:val="id-ID"/>
                              </w:rPr>
                              <w:t>PENDIDIKAN INKLUSI</w:t>
                            </w:r>
                            <w:r w:rsidR="00C92437"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30pt;margin-top:-2.55pt;width:388.95pt;height:6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" strokecolor="#5b9bd5" strokeweight="5pt">
                <v:stroke linestyle="thickThin"/>
                <v:shadow color="#868686"/>
                <v:textbox>
                  <w:txbxContent>
                    <w:p w:rsidR="00035A74" w:rsidRPr="005E2BD3" w:rsidRDefault="00035A74" w:rsidP="00035A74">
                      <w:pPr>
                        <w:spacing w:after="0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id-ID"/>
                        </w:rPr>
                      </w:pPr>
                      <w:r w:rsidRPr="005E2BD3">
                        <w:rPr>
                          <w:b/>
                          <w:bCs/>
                          <w:sz w:val="28"/>
                          <w:szCs w:val="28"/>
                          <w:lang w:val="id-ID"/>
                        </w:rPr>
                        <w:t>LEMBAR KERJA</w:t>
                      </w:r>
                      <w:r w:rsidR="00FA2B0F">
                        <w:rPr>
                          <w:b/>
                          <w:bCs/>
                          <w:sz w:val="28"/>
                          <w:szCs w:val="28"/>
                        </w:rPr>
                        <w:t xml:space="preserve"> A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id-ID"/>
                        </w:rPr>
                        <w:t xml:space="preserve"> 2.1</w:t>
                      </w:r>
                    </w:p>
                    <w:p w:rsidR="00035A74" w:rsidRPr="00C92437" w:rsidRDefault="0066673C" w:rsidP="0066673C">
                      <w:pPr>
                        <w:ind w:left="216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id-ID"/>
                        </w:rPr>
                        <w:t xml:space="preserve">   </w:t>
                      </w:r>
                      <w:r w:rsidR="00035A74">
                        <w:rPr>
                          <w:b/>
                          <w:sz w:val="28"/>
                          <w:szCs w:val="28"/>
                          <w:lang w:val="id-ID"/>
                        </w:rPr>
                        <w:t>PENDIDIKAN INKLUSI</w:t>
                      </w:r>
                      <w:r w:rsidR="00C92437">
                        <w:rPr>
                          <w:b/>
                          <w:sz w:val="28"/>
                          <w:szCs w:val="28"/>
                        </w:rPr>
                        <w:t>F</w:t>
                      </w:r>
                    </w:p>
                  </w:txbxContent>
                </v:textbox>
              </v:roundrect>
            </w:pict>
          </mc:Fallback>
        </mc:AlternateContent>
      </w:r>
    </w:p>
    <w:p w:rsidR="00F35D57" w:rsidRDefault="00F35D57" w:rsidP="006211CA">
      <w:pPr>
        <w:jc w:val="center"/>
        <w:rPr>
          <w:rFonts w:ascii="Tahoma" w:hAnsi="Tahoma" w:cs="Tahoma"/>
          <w:sz w:val="24"/>
          <w:szCs w:val="24"/>
          <w:lang w:val="id-ID"/>
        </w:rPr>
      </w:pPr>
    </w:p>
    <w:p w:rsidR="00F35D57" w:rsidRPr="00035A74" w:rsidRDefault="00F35D57" w:rsidP="006211CA">
      <w:pPr>
        <w:jc w:val="center"/>
        <w:rPr>
          <w:rFonts w:ascii="Tahoma" w:hAnsi="Tahoma" w:cs="Tahoma"/>
          <w:sz w:val="24"/>
          <w:szCs w:val="24"/>
          <w:lang w:val="id-ID"/>
        </w:rPr>
      </w:pPr>
    </w:p>
    <w:p w:rsidR="006211CA" w:rsidRPr="0066673C" w:rsidRDefault="006211CA" w:rsidP="00035A74">
      <w:pPr>
        <w:jc w:val="both"/>
        <w:rPr>
          <w:rFonts w:ascii="Tahoma" w:hAnsi="Tahoma" w:cs="Tahoma"/>
          <w:sz w:val="24"/>
          <w:szCs w:val="24"/>
          <w:lang w:val="id-ID"/>
        </w:rPr>
      </w:pPr>
      <w:proofErr w:type="spellStart"/>
      <w:proofErr w:type="gramStart"/>
      <w:r w:rsidRPr="006211CA">
        <w:rPr>
          <w:rFonts w:ascii="Tahoma" w:hAnsi="Tahoma" w:cs="Tahoma"/>
          <w:sz w:val="24"/>
          <w:szCs w:val="24"/>
        </w:rPr>
        <w:t>Identifik</w:t>
      </w:r>
      <w:proofErr w:type="spellEnd"/>
      <w:r w:rsidR="0066673C">
        <w:rPr>
          <w:rFonts w:ascii="Tahoma" w:hAnsi="Tahoma" w:cs="Tahoma"/>
          <w:sz w:val="24"/>
          <w:szCs w:val="24"/>
          <w:lang w:val="id-ID"/>
        </w:rPr>
        <w:t>a</w:t>
      </w:r>
      <w:proofErr w:type="spellStart"/>
      <w:r w:rsidRPr="006211CA">
        <w:rPr>
          <w:rFonts w:ascii="Tahoma" w:hAnsi="Tahoma" w:cs="Tahoma"/>
          <w:sz w:val="24"/>
          <w:szCs w:val="24"/>
        </w:rPr>
        <w:t>si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dalam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kelompok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hambatan</w:t>
      </w:r>
      <w:r>
        <w:rPr>
          <w:rFonts w:ascii="Tahoma" w:hAnsi="Tahoma" w:cs="Tahoma"/>
          <w:sz w:val="24"/>
          <w:szCs w:val="24"/>
        </w:rPr>
        <w:t>-hambatan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yang </w:t>
      </w:r>
      <w:proofErr w:type="spellStart"/>
      <w:r w:rsidRPr="006211CA">
        <w:rPr>
          <w:rFonts w:ascii="Tahoma" w:hAnsi="Tahoma" w:cs="Tahoma"/>
          <w:sz w:val="24"/>
          <w:szCs w:val="24"/>
        </w:rPr>
        <w:t>mungkin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timbul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dalam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penyelenggaraan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pendidikan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inklusi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dan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coba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kemukakan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solusi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yang </w:t>
      </w:r>
      <w:proofErr w:type="spellStart"/>
      <w:r w:rsidRPr="006211CA">
        <w:rPr>
          <w:rFonts w:ascii="Tahoma" w:hAnsi="Tahoma" w:cs="Tahoma"/>
          <w:sz w:val="24"/>
          <w:szCs w:val="24"/>
        </w:rPr>
        <w:t>dapat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mengatasi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hambatan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tersebut</w:t>
      </w:r>
      <w:proofErr w:type="spellEnd"/>
      <w:r w:rsidRPr="006211CA">
        <w:rPr>
          <w:rFonts w:ascii="Tahoma" w:hAnsi="Tahoma" w:cs="Tahoma"/>
          <w:sz w:val="24"/>
          <w:szCs w:val="24"/>
        </w:rPr>
        <w:t>.</w:t>
      </w:r>
      <w:proofErr w:type="gram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Kerjakan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11CA">
        <w:rPr>
          <w:rFonts w:ascii="Tahoma" w:hAnsi="Tahoma" w:cs="Tahoma"/>
          <w:sz w:val="24"/>
          <w:szCs w:val="24"/>
        </w:rPr>
        <w:t>dalam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format di </w:t>
      </w:r>
      <w:proofErr w:type="spellStart"/>
      <w:r w:rsidRPr="006211CA">
        <w:rPr>
          <w:rFonts w:ascii="Tahoma" w:hAnsi="Tahoma" w:cs="Tahoma"/>
          <w:sz w:val="24"/>
          <w:szCs w:val="24"/>
        </w:rPr>
        <w:t>bawah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proofErr w:type="spellStart"/>
      <w:proofErr w:type="gramStart"/>
      <w:r w:rsidRPr="006211CA">
        <w:rPr>
          <w:rFonts w:ascii="Tahoma" w:hAnsi="Tahoma" w:cs="Tahoma"/>
          <w:sz w:val="24"/>
          <w:szCs w:val="24"/>
        </w:rPr>
        <w:t>ini</w:t>
      </w:r>
      <w:proofErr w:type="spellEnd"/>
      <w:r w:rsidRPr="006211CA">
        <w:rPr>
          <w:rFonts w:ascii="Tahoma" w:hAnsi="Tahoma" w:cs="Tahoma"/>
          <w:sz w:val="24"/>
          <w:szCs w:val="24"/>
        </w:rPr>
        <w:t xml:space="preserve"> </w:t>
      </w:r>
      <w:r w:rsidR="0066673C">
        <w:rPr>
          <w:rFonts w:ascii="Tahoma" w:hAnsi="Tahoma" w:cs="Tahoma"/>
          <w:sz w:val="24"/>
          <w:szCs w:val="24"/>
          <w:lang w:val="id-ID"/>
        </w:rPr>
        <w:t>: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4500"/>
        <w:gridCol w:w="4338"/>
      </w:tblGrid>
      <w:tr w:rsidR="006211CA" w:rsidTr="0066673C">
        <w:tc>
          <w:tcPr>
            <w:tcW w:w="738" w:type="dxa"/>
            <w:vAlign w:val="center"/>
          </w:tcPr>
          <w:p w:rsidR="006211CA" w:rsidRPr="00FA2B0F" w:rsidRDefault="006211CA" w:rsidP="0066673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FA2B0F">
              <w:rPr>
                <w:rFonts w:ascii="Tahoma" w:hAnsi="Tahoma" w:cs="Tahoma"/>
                <w:b/>
                <w:sz w:val="24"/>
                <w:szCs w:val="24"/>
              </w:rPr>
              <w:t>No</w:t>
            </w:r>
          </w:p>
          <w:p w:rsidR="006211CA" w:rsidRPr="00FA2B0F" w:rsidRDefault="006211CA" w:rsidP="0066673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4500" w:type="dxa"/>
            <w:vAlign w:val="center"/>
          </w:tcPr>
          <w:p w:rsidR="006211CA" w:rsidRPr="00FA2B0F" w:rsidRDefault="006211CA" w:rsidP="0066673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FA2B0F">
              <w:rPr>
                <w:rFonts w:ascii="Tahoma" w:hAnsi="Tahoma" w:cs="Tahoma"/>
                <w:b/>
                <w:sz w:val="24"/>
                <w:szCs w:val="24"/>
              </w:rPr>
              <w:t>Hambatan</w:t>
            </w:r>
            <w:proofErr w:type="spellEnd"/>
            <w:r w:rsidRPr="00FA2B0F">
              <w:rPr>
                <w:rFonts w:ascii="Tahoma" w:hAnsi="Tahoma" w:cs="Tahoma"/>
                <w:b/>
                <w:sz w:val="24"/>
                <w:szCs w:val="24"/>
              </w:rPr>
              <w:t xml:space="preserve"> yang </w:t>
            </w:r>
            <w:proofErr w:type="spellStart"/>
            <w:r w:rsidRPr="00FA2B0F">
              <w:rPr>
                <w:rFonts w:ascii="Tahoma" w:hAnsi="Tahoma" w:cs="Tahoma"/>
                <w:b/>
                <w:sz w:val="24"/>
                <w:szCs w:val="24"/>
              </w:rPr>
              <w:t>mungkin</w:t>
            </w:r>
            <w:proofErr w:type="spellEnd"/>
            <w:r w:rsidRPr="00FA2B0F">
              <w:rPr>
                <w:rFonts w:ascii="Tahoma" w:hAnsi="Tahoma" w:cs="Tahoma"/>
                <w:b/>
                <w:sz w:val="24"/>
                <w:szCs w:val="24"/>
              </w:rPr>
              <w:t xml:space="preserve"> </w:t>
            </w:r>
            <w:proofErr w:type="spellStart"/>
            <w:r w:rsidRPr="00FA2B0F">
              <w:rPr>
                <w:rFonts w:ascii="Tahoma" w:hAnsi="Tahoma" w:cs="Tahoma"/>
                <w:b/>
                <w:sz w:val="24"/>
                <w:szCs w:val="24"/>
              </w:rPr>
              <w:t>timbul</w:t>
            </w:r>
            <w:proofErr w:type="spellEnd"/>
          </w:p>
        </w:tc>
        <w:tc>
          <w:tcPr>
            <w:tcW w:w="4338" w:type="dxa"/>
            <w:vAlign w:val="center"/>
          </w:tcPr>
          <w:p w:rsidR="006211CA" w:rsidRPr="00FA2B0F" w:rsidRDefault="006211CA" w:rsidP="0066673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proofErr w:type="spellStart"/>
            <w:r w:rsidRPr="00FA2B0F">
              <w:rPr>
                <w:rFonts w:ascii="Tahoma" w:hAnsi="Tahoma" w:cs="Tahoma"/>
                <w:b/>
                <w:sz w:val="24"/>
                <w:szCs w:val="24"/>
              </w:rPr>
              <w:t>Solusi</w:t>
            </w:r>
            <w:proofErr w:type="spellEnd"/>
          </w:p>
        </w:tc>
      </w:tr>
      <w:tr w:rsidR="006211CA" w:rsidTr="00CE5A3E">
        <w:trPr>
          <w:trHeight w:val="7253"/>
        </w:trPr>
        <w:tc>
          <w:tcPr>
            <w:tcW w:w="738" w:type="dxa"/>
          </w:tcPr>
          <w:p w:rsidR="00755066" w:rsidRPr="002A37E1" w:rsidRDefault="00CA0102">
            <w:pPr>
              <w:rPr>
                <w:rFonts w:cstheme="minorHAnsi"/>
                <w:sz w:val="24"/>
                <w:szCs w:val="24"/>
              </w:rPr>
            </w:pPr>
            <w:r w:rsidRPr="002A37E1">
              <w:rPr>
                <w:rFonts w:cstheme="minorHAnsi"/>
                <w:sz w:val="24"/>
                <w:szCs w:val="24"/>
              </w:rPr>
              <w:t>1.</w:t>
            </w:r>
          </w:p>
          <w:p w:rsidR="00CA0102" w:rsidRPr="002A37E1" w:rsidRDefault="00CA0102">
            <w:pPr>
              <w:rPr>
                <w:rFonts w:cstheme="minorHAnsi"/>
                <w:sz w:val="24"/>
                <w:szCs w:val="24"/>
              </w:rPr>
            </w:pPr>
          </w:p>
          <w:p w:rsidR="00CA0102" w:rsidRPr="002A37E1" w:rsidRDefault="00CA0102">
            <w:pPr>
              <w:rPr>
                <w:rFonts w:cstheme="minorHAnsi"/>
                <w:sz w:val="24"/>
                <w:szCs w:val="24"/>
              </w:rPr>
            </w:pPr>
          </w:p>
          <w:p w:rsidR="00CA0102" w:rsidRPr="002A37E1" w:rsidRDefault="00CA0102">
            <w:pPr>
              <w:rPr>
                <w:rFonts w:cstheme="minorHAnsi"/>
                <w:sz w:val="24"/>
                <w:szCs w:val="24"/>
              </w:rPr>
            </w:pPr>
          </w:p>
          <w:p w:rsidR="00CA0102" w:rsidRPr="002A37E1" w:rsidRDefault="00CA0102">
            <w:pPr>
              <w:rPr>
                <w:rFonts w:cstheme="minorHAnsi"/>
                <w:sz w:val="24"/>
                <w:szCs w:val="24"/>
              </w:rPr>
            </w:pPr>
          </w:p>
          <w:p w:rsidR="00CA0102" w:rsidRPr="002A37E1" w:rsidRDefault="00CA0102">
            <w:pPr>
              <w:rPr>
                <w:rFonts w:cstheme="minorHAnsi"/>
                <w:sz w:val="24"/>
                <w:szCs w:val="24"/>
              </w:rPr>
            </w:pPr>
            <w:r w:rsidRPr="002A37E1">
              <w:rPr>
                <w:rFonts w:cstheme="minorHAnsi"/>
                <w:sz w:val="24"/>
                <w:szCs w:val="24"/>
              </w:rPr>
              <w:t>2.</w:t>
            </w:r>
          </w:p>
          <w:p w:rsidR="00790CB3" w:rsidRPr="002A37E1" w:rsidRDefault="00790CB3">
            <w:pPr>
              <w:rPr>
                <w:rFonts w:cstheme="minorHAnsi"/>
                <w:sz w:val="24"/>
                <w:szCs w:val="24"/>
              </w:rPr>
            </w:pPr>
          </w:p>
          <w:p w:rsidR="00790CB3" w:rsidRPr="002A37E1" w:rsidRDefault="00790CB3">
            <w:pPr>
              <w:rPr>
                <w:rFonts w:cstheme="minorHAnsi"/>
                <w:sz w:val="24"/>
                <w:szCs w:val="24"/>
              </w:rPr>
            </w:pPr>
          </w:p>
          <w:p w:rsidR="00790CB3" w:rsidRPr="002A37E1" w:rsidRDefault="00790CB3">
            <w:pPr>
              <w:rPr>
                <w:rFonts w:cstheme="minorHAnsi"/>
                <w:sz w:val="24"/>
                <w:szCs w:val="24"/>
              </w:rPr>
            </w:pPr>
          </w:p>
          <w:p w:rsidR="00790CB3" w:rsidRPr="002A37E1" w:rsidRDefault="00790CB3">
            <w:pPr>
              <w:rPr>
                <w:rFonts w:cstheme="minorHAnsi"/>
                <w:sz w:val="24"/>
                <w:szCs w:val="24"/>
              </w:rPr>
            </w:pPr>
          </w:p>
          <w:p w:rsidR="00790CB3" w:rsidRPr="002A37E1" w:rsidRDefault="00790CB3">
            <w:pPr>
              <w:rPr>
                <w:rFonts w:cstheme="minorHAnsi"/>
                <w:sz w:val="24"/>
                <w:szCs w:val="24"/>
              </w:rPr>
            </w:pPr>
          </w:p>
          <w:p w:rsidR="00790CB3" w:rsidRPr="002A37E1" w:rsidRDefault="00790CB3">
            <w:pPr>
              <w:rPr>
                <w:rFonts w:cstheme="minorHAnsi"/>
                <w:sz w:val="24"/>
                <w:szCs w:val="24"/>
                <w:lang w:val="id-ID"/>
              </w:rPr>
            </w:pPr>
          </w:p>
          <w:p w:rsidR="00065AA2" w:rsidRPr="002A37E1" w:rsidRDefault="00065AA2">
            <w:pPr>
              <w:rPr>
                <w:rFonts w:cstheme="minorHAnsi"/>
                <w:sz w:val="24"/>
                <w:szCs w:val="24"/>
                <w:lang w:val="id-ID"/>
              </w:rPr>
            </w:pPr>
          </w:p>
          <w:p w:rsidR="00790CB3" w:rsidRPr="002A37E1" w:rsidRDefault="00790CB3">
            <w:pPr>
              <w:rPr>
                <w:rFonts w:cstheme="minorHAnsi"/>
                <w:sz w:val="24"/>
                <w:szCs w:val="24"/>
              </w:rPr>
            </w:pPr>
            <w:r w:rsidRPr="002A37E1">
              <w:rPr>
                <w:rFonts w:cstheme="minorHAnsi"/>
                <w:sz w:val="24"/>
                <w:szCs w:val="24"/>
              </w:rPr>
              <w:t>3.</w:t>
            </w:r>
          </w:p>
          <w:p w:rsidR="00790CB3" w:rsidRPr="002A37E1" w:rsidRDefault="00790CB3">
            <w:pPr>
              <w:rPr>
                <w:rFonts w:cstheme="minorHAnsi"/>
                <w:sz w:val="24"/>
                <w:szCs w:val="24"/>
              </w:rPr>
            </w:pPr>
          </w:p>
          <w:p w:rsidR="00790CB3" w:rsidRPr="002A37E1" w:rsidRDefault="00790CB3">
            <w:pPr>
              <w:rPr>
                <w:rFonts w:cstheme="minorHAnsi"/>
                <w:sz w:val="24"/>
                <w:szCs w:val="24"/>
              </w:rPr>
            </w:pPr>
          </w:p>
          <w:p w:rsidR="00790CB3" w:rsidRPr="002A37E1" w:rsidRDefault="00790CB3">
            <w:pPr>
              <w:rPr>
                <w:rFonts w:cstheme="minorHAnsi"/>
                <w:sz w:val="24"/>
                <w:szCs w:val="24"/>
              </w:rPr>
            </w:pPr>
          </w:p>
          <w:p w:rsidR="00790CB3" w:rsidRPr="002A37E1" w:rsidRDefault="00790CB3">
            <w:pPr>
              <w:rPr>
                <w:rFonts w:cstheme="minorHAnsi"/>
                <w:sz w:val="24"/>
                <w:szCs w:val="24"/>
              </w:rPr>
            </w:pPr>
          </w:p>
          <w:p w:rsidR="00790CB3" w:rsidRPr="00755066" w:rsidRDefault="00790CB3">
            <w:pPr>
              <w:rPr>
                <w:rFonts w:ascii="Tahoma" w:hAnsi="Tahoma" w:cs="Tahoma"/>
                <w:sz w:val="24"/>
                <w:szCs w:val="24"/>
              </w:rPr>
            </w:pPr>
            <w:r w:rsidRPr="002A37E1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4500" w:type="dxa"/>
          </w:tcPr>
          <w:p w:rsidR="00755066" w:rsidRDefault="00CA0102" w:rsidP="00755066">
            <w:pPr>
              <w:rPr>
                <w:sz w:val="24"/>
              </w:rPr>
            </w:pPr>
            <w:proofErr w:type="spellStart"/>
            <w:r w:rsidRPr="00CA0102">
              <w:rPr>
                <w:sz w:val="24"/>
              </w:rPr>
              <w:t>Profesionalisme</w:t>
            </w:r>
            <w:proofErr w:type="spellEnd"/>
            <w:r w:rsidRPr="00CA0102">
              <w:rPr>
                <w:sz w:val="24"/>
              </w:rPr>
              <w:t xml:space="preserve"> guru </w:t>
            </w:r>
            <w:proofErr w:type="spellStart"/>
            <w:r w:rsidRPr="00CA0102">
              <w:rPr>
                <w:sz w:val="24"/>
              </w:rPr>
              <w:t>dalam</w:t>
            </w:r>
            <w:proofErr w:type="spellEnd"/>
            <w:r w:rsidRPr="00CA0102">
              <w:rPr>
                <w:sz w:val="24"/>
              </w:rPr>
              <w:t xml:space="preserve"> </w:t>
            </w:r>
            <w:proofErr w:type="spellStart"/>
            <w:r w:rsidRPr="00CA0102">
              <w:rPr>
                <w:sz w:val="24"/>
              </w:rPr>
              <w:t>menangani</w:t>
            </w:r>
            <w:proofErr w:type="spellEnd"/>
            <w:r w:rsidRPr="00CA0102">
              <w:rPr>
                <w:sz w:val="24"/>
              </w:rPr>
              <w:t xml:space="preserve"> </w:t>
            </w:r>
            <w:proofErr w:type="spellStart"/>
            <w:r w:rsidRPr="00CA0102">
              <w:rPr>
                <w:sz w:val="24"/>
              </w:rPr>
              <w:t>siswa</w:t>
            </w:r>
            <w:proofErr w:type="spellEnd"/>
            <w:r w:rsidRPr="00CA0102">
              <w:rPr>
                <w:sz w:val="24"/>
              </w:rPr>
              <w:t xml:space="preserve"> </w:t>
            </w:r>
            <w:proofErr w:type="spellStart"/>
            <w:r w:rsidRPr="00CA0102">
              <w:rPr>
                <w:sz w:val="24"/>
              </w:rPr>
              <w:t>inklusi</w:t>
            </w:r>
            <w:proofErr w:type="spellEnd"/>
            <w:r w:rsidRPr="00CA0102">
              <w:rPr>
                <w:sz w:val="24"/>
              </w:rPr>
              <w:t xml:space="preserve"> di </w:t>
            </w:r>
            <w:proofErr w:type="spellStart"/>
            <w:r w:rsidRPr="00CA0102">
              <w:rPr>
                <w:sz w:val="24"/>
              </w:rPr>
              <w:t>kelas</w:t>
            </w:r>
            <w:proofErr w:type="spellEnd"/>
            <w:r w:rsidRPr="00CA0102">
              <w:rPr>
                <w:sz w:val="24"/>
              </w:rPr>
              <w:t xml:space="preserve"> </w:t>
            </w:r>
            <w:proofErr w:type="spellStart"/>
            <w:r w:rsidRPr="00CA0102">
              <w:rPr>
                <w:sz w:val="24"/>
              </w:rPr>
              <w:t>belum</w:t>
            </w:r>
            <w:proofErr w:type="spellEnd"/>
            <w:r w:rsidRPr="00CA0102">
              <w:rPr>
                <w:sz w:val="24"/>
              </w:rPr>
              <w:t xml:space="preserve"> </w:t>
            </w:r>
            <w:proofErr w:type="spellStart"/>
            <w:r w:rsidRPr="00CA0102">
              <w:rPr>
                <w:sz w:val="24"/>
              </w:rPr>
              <w:t>memenuhi</w:t>
            </w:r>
            <w:proofErr w:type="spellEnd"/>
            <w:r w:rsidRPr="00CA0102">
              <w:rPr>
                <w:sz w:val="24"/>
              </w:rPr>
              <w:t xml:space="preserve"> </w:t>
            </w:r>
            <w:proofErr w:type="spellStart"/>
            <w:r w:rsidRPr="00CA0102">
              <w:rPr>
                <w:sz w:val="24"/>
              </w:rPr>
              <w:t>kwalifikasi</w:t>
            </w:r>
            <w:proofErr w:type="spellEnd"/>
            <w:r w:rsidRPr="00CA0102">
              <w:rPr>
                <w:sz w:val="24"/>
              </w:rPr>
              <w:t xml:space="preserve"> y</w:t>
            </w:r>
            <w:r w:rsidR="00065AA2">
              <w:rPr>
                <w:sz w:val="24"/>
                <w:lang w:val="id-ID"/>
              </w:rPr>
              <w:t>an</w:t>
            </w:r>
            <w:r w:rsidRPr="00CA0102">
              <w:rPr>
                <w:sz w:val="24"/>
              </w:rPr>
              <w:t xml:space="preserve">g </w:t>
            </w:r>
            <w:proofErr w:type="spellStart"/>
            <w:r w:rsidRPr="00CA0102">
              <w:rPr>
                <w:sz w:val="24"/>
              </w:rPr>
              <w:t>dibutuhkan</w:t>
            </w:r>
            <w:proofErr w:type="spellEnd"/>
            <w:r w:rsidRPr="00CA0102">
              <w:rPr>
                <w:sz w:val="24"/>
              </w:rPr>
              <w:t xml:space="preserve"> </w:t>
            </w:r>
            <w:proofErr w:type="spellStart"/>
            <w:r w:rsidRPr="00CA0102">
              <w:rPr>
                <w:sz w:val="24"/>
              </w:rPr>
              <w:t>siswa</w:t>
            </w:r>
            <w:proofErr w:type="spellEnd"/>
            <w:r w:rsidRPr="00CA0102">
              <w:rPr>
                <w:sz w:val="24"/>
              </w:rPr>
              <w:t xml:space="preserve"> ABK.</w:t>
            </w:r>
          </w:p>
          <w:p w:rsidR="00CA0102" w:rsidRPr="00F35D57" w:rsidRDefault="00CA0102" w:rsidP="00755066">
            <w:pPr>
              <w:rPr>
                <w:sz w:val="24"/>
                <w:lang w:val="id-ID"/>
              </w:rPr>
            </w:pPr>
          </w:p>
          <w:p w:rsidR="00CA0102" w:rsidRDefault="00CA0102" w:rsidP="00755066">
            <w:pPr>
              <w:rPr>
                <w:sz w:val="24"/>
              </w:rPr>
            </w:pPr>
          </w:p>
          <w:p w:rsidR="00CA0102" w:rsidRDefault="00065AA2" w:rsidP="00CA0102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Berdasarkan</w:t>
            </w:r>
            <w:proofErr w:type="spellEnd"/>
            <w:r>
              <w:rPr>
                <w:sz w:val="24"/>
              </w:rPr>
              <w:t xml:space="preserve"> data yang </w:t>
            </w:r>
            <w:proofErr w:type="spellStart"/>
            <w:r>
              <w:rPr>
                <w:sz w:val="24"/>
              </w:rPr>
              <w:t>di</w:t>
            </w:r>
            <w:r w:rsidR="00CA0102">
              <w:rPr>
                <w:sz w:val="24"/>
              </w:rPr>
              <w:t>temukan</w:t>
            </w:r>
            <w:proofErr w:type="spellEnd"/>
            <w:r w:rsidR="00CA0102">
              <w:rPr>
                <w:sz w:val="24"/>
              </w:rPr>
              <w:t xml:space="preserve"> </w:t>
            </w:r>
            <w:proofErr w:type="spellStart"/>
            <w:r w:rsidR="00CA0102">
              <w:rPr>
                <w:sz w:val="24"/>
              </w:rPr>
              <w:t>ada</w:t>
            </w:r>
            <w:proofErr w:type="spellEnd"/>
            <w:r w:rsidR="00CA0102">
              <w:rPr>
                <w:sz w:val="24"/>
              </w:rPr>
              <w:t xml:space="preserve"> </w:t>
            </w:r>
            <w:proofErr w:type="spellStart"/>
            <w:r w:rsidR="00CA0102">
              <w:rPr>
                <w:sz w:val="24"/>
              </w:rPr>
              <w:t>kondisi</w:t>
            </w:r>
            <w:proofErr w:type="spellEnd"/>
            <w:r w:rsidR="00CA0102">
              <w:rPr>
                <w:sz w:val="24"/>
              </w:rPr>
              <w:t xml:space="preserve"> </w:t>
            </w:r>
            <w:proofErr w:type="spellStart"/>
            <w:r w:rsidR="00CA0102">
              <w:rPr>
                <w:sz w:val="24"/>
              </w:rPr>
              <w:t>dimana</w:t>
            </w:r>
            <w:proofErr w:type="spellEnd"/>
            <w:r w:rsidR="00CA0102">
              <w:rPr>
                <w:sz w:val="24"/>
              </w:rPr>
              <w:t xml:space="preserve"> </w:t>
            </w:r>
            <w:proofErr w:type="spellStart"/>
            <w:r w:rsidR="00CA0102">
              <w:rPr>
                <w:sz w:val="24"/>
              </w:rPr>
              <w:t>suasana</w:t>
            </w:r>
            <w:proofErr w:type="spellEnd"/>
            <w:r w:rsidR="00CA0102">
              <w:rPr>
                <w:sz w:val="24"/>
              </w:rPr>
              <w:t xml:space="preserve"> </w:t>
            </w:r>
            <w:proofErr w:type="spellStart"/>
            <w:r w:rsidR="00CA0102">
              <w:rPr>
                <w:sz w:val="24"/>
              </w:rPr>
              <w:t>belajar</w:t>
            </w:r>
            <w:proofErr w:type="spellEnd"/>
            <w:r w:rsidR="00CA0102">
              <w:rPr>
                <w:sz w:val="24"/>
              </w:rPr>
              <w:t xml:space="preserve"> </w:t>
            </w:r>
            <w:proofErr w:type="spellStart"/>
            <w:r w:rsidR="00CA0102">
              <w:rPr>
                <w:sz w:val="24"/>
              </w:rPr>
              <w:t>tidak</w:t>
            </w:r>
            <w:proofErr w:type="spellEnd"/>
            <w:r w:rsidR="00CA0102">
              <w:rPr>
                <w:sz w:val="24"/>
              </w:rPr>
              <w:t xml:space="preserve"> </w:t>
            </w:r>
            <w:proofErr w:type="spellStart"/>
            <w:r w:rsidR="00CA0102">
              <w:rPr>
                <w:sz w:val="24"/>
              </w:rPr>
              <w:t>kondusif</w:t>
            </w:r>
            <w:proofErr w:type="spellEnd"/>
            <w:r w:rsidR="00CA0102">
              <w:rPr>
                <w:sz w:val="24"/>
              </w:rPr>
              <w:t xml:space="preserve"> </w:t>
            </w:r>
            <w:proofErr w:type="spellStart"/>
            <w:r w:rsidR="00CA0102">
              <w:rPr>
                <w:sz w:val="24"/>
              </w:rPr>
              <w:t>karena</w:t>
            </w:r>
            <w:proofErr w:type="spellEnd"/>
            <w:r w:rsidR="00CA0102">
              <w:rPr>
                <w:sz w:val="24"/>
              </w:rPr>
              <w:t xml:space="preserve"> </w:t>
            </w:r>
            <w:proofErr w:type="spellStart"/>
            <w:r w:rsidR="00CA0102">
              <w:rPr>
                <w:sz w:val="24"/>
              </w:rPr>
              <w:t>perilaku</w:t>
            </w:r>
            <w:proofErr w:type="spellEnd"/>
            <w:r w:rsidR="00CA0102">
              <w:rPr>
                <w:sz w:val="24"/>
              </w:rPr>
              <w:t xml:space="preserve"> </w:t>
            </w:r>
            <w:proofErr w:type="spellStart"/>
            <w:r w:rsidR="00CA0102">
              <w:rPr>
                <w:sz w:val="24"/>
              </w:rPr>
              <w:t>siswa</w:t>
            </w:r>
            <w:proofErr w:type="spellEnd"/>
            <w:r w:rsidR="00CA0102">
              <w:rPr>
                <w:sz w:val="24"/>
              </w:rPr>
              <w:t xml:space="preserve"> ABK yang </w:t>
            </w:r>
            <w:proofErr w:type="spellStart"/>
            <w:r w:rsidR="00CA0102">
              <w:rPr>
                <w:sz w:val="24"/>
              </w:rPr>
              <w:t>menghambat</w:t>
            </w:r>
            <w:proofErr w:type="spellEnd"/>
            <w:r w:rsidR="00CA0102">
              <w:rPr>
                <w:sz w:val="24"/>
              </w:rPr>
              <w:t xml:space="preserve"> proses </w:t>
            </w:r>
            <w:proofErr w:type="spellStart"/>
            <w:r w:rsidR="00CA0102">
              <w:rPr>
                <w:sz w:val="24"/>
              </w:rPr>
              <w:t>pembelajaran</w:t>
            </w:r>
            <w:proofErr w:type="spellEnd"/>
            <w:r w:rsidR="00CA0102">
              <w:rPr>
                <w:sz w:val="24"/>
              </w:rPr>
              <w:t>.</w:t>
            </w:r>
          </w:p>
          <w:p w:rsidR="00CA0102" w:rsidRDefault="00CA0102" w:rsidP="00CA0102">
            <w:pPr>
              <w:rPr>
                <w:sz w:val="24"/>
              </w:rPr>
            </w:pPr>
          </w:p>
          <w:p w:rsidR="00CA0102" w:rsidRDefault="00CA0102" w:rsidP="00CA0102">
            <w:pPr>
              <w:rPr>
                <w:sz w:val="24"/>
              </w:rPr>
            </w:pPr>
          </w:p>
          <w:p w:rsidR="00CA0102" w:rsidRDefault="00CA0102" w:rsidP="00CA0102">
            <w:pPr>
              <w:rPr>
                <w:sz w:val="24"/>
                <w:lang w:val="id-ID"/>
              </w:rPr>
            </w:pPr>
          </w:p>
          <w:p w:rsidR="00065AA2" w:rsidRPr="00065AA2" w:rsidRDefault="00065AA2" w:rsidP="00CA0102">
            <w:pPr>
              <w:rPr>
                <w:sz w:val="24"/>
                <w:lang w:val="id-ID"/>
              </w:rPr>
            </w:pPr>
          </w:p>
          <w:p w:rsidR="00CA0102" w:rsidRDefault="00F35D57" w:rsidP="00CA0102">
            <w:pPr>
              <w:rPr>
                <w:sz w:val="24"/>
              </w:rPr>
            </w:pPr>
            <w:r>
              <w:rPr>
                <w:sz w:val="24"/>
                <w:lang w:val="id-ID"/>
              </w:rPr>
              <w:t>H</w:t>
            </w:r>
            <w:proofErr w:type="spellStart"/>
            <w:r w:rsidR="00790CB3">
              <w:rPr>
                <w:sz w:val="24"/>
              </w:rPr>
              <w:t>asil</w:t>
            </w:r>
            <w:proofErr w:type="spellEnd"/>
            <w:r w:rsidR="00790CB3">
              <w:rPr>
                <w:sz w:val="24"/>
              </w:rPr>
              <w:t xml:space="preserve"> </w:t>
            </w:r>
            <w:proofErr w:type="spellStart"/>
            <w:r w:rsidR="00790CB3">
              <w:rPr>
                <w:sz w:val="24"/>
              </w:rPr>
              <w:t>belajar</w:t>
            </w:r>
            <w:proofErr w:type="spellEnd"/>
            <w:r w:rsidR="00790CB3">
              <w:rPr>
                <w:sz w:val="24"/>
              </w:rPr>
              <w:t xml:space="preserve"> </w:t>
            </w:r>
            <w:proofErr w:type="spellStart"/>
            <w:r w:rsidR="00790CB3">
              <w:rPr>
                <w:sz w:val="24"/>
              </w:rPr>
              <w:t>siswa</w:t>
            </w:r>
            <w:proofErr w:type="spellEnd"/>
            <w:r w:rsidR="00790CB3">
              <w:rPr>
                <w:sz w:val="24"/>
              </w:rPr>
              <w:t xml:space="preserve"> ABK </w:t>
            </w:r>
            <w:r>
              <w:rPr>
                <w:sz w:val="24"/>
                <w:lang w:val="id-ID"/>
              </w:rPr>
              <w:t xml:space="preserve">pada umumnya tidak maksimal </w:t>
            </w:r>
            <w:proofErr w:type="spellStart"/>
            <w:r w:rsidR="00790CB3">
              <w:rPr>
                <w:sz w:val="24"/>
              </w:rPr>
              <w:t>karena</w:t>
            </w:r>
            <w:proofErr w:type="spellEnd"/>
            <w:r w:rsidR="00790CB3">
              <w:rPr>
                <w:sz w:val="24"/>
              </w:rPr>
              <w:t xml:space="preserve"> </w:t>
            </w:r>
            <w:proofErr w:type="spellStart"/>
            <w:r w:rsidR="00790CB3">
              <w:rPr>
                <w:sz w:val="24"/>
              </w:rPr>
              <w:t>kurangnya</w:t>
            </w:r>
            <w:proofErr w:type="spellEnd"/>
            <w:r w:rsidR="00790CB3">
              <w:rPr>
                <w:sz w:val="24"/>
              </w:rPr>
              <w:t xml:space="preserve"> </w:t>
            </w:r>
            <w:proofErr w:type="spellStart"/>
            <w:r w:rsidR="00790CB3">
              <w:rPr>
                <w:sz w:val="24"/>
              </w:rPr>
              <w:t>dukungan</w:t>
            </w:r>
            <w:proofErr w:type="spellEnd"/>
            <w:r w:rsidR="00790CB3">
              <w:rPr>
                <w:sz w:val="24"/>
              </w:rPr>
              <w:t xml:space="preserve"> </w:t>
            </w:r>
            <w:proofErr w:type="spellStart"/>
            <w:r w:rsidR="00790CB3">
              <w:rPr>
                <w:sz w:val="24"/>
              </w:rPr>
              <w:t>fasilitas</w:t>
            </w:r>
            <w:proofErr w:type="spellEnd"/>
            <w:r w:rsidR="00790CB3">
              <w:rPr>
                <w:sz w:val="24"/>
              </w:rPr>
              <w:t xml:space="preserve"> yang </w:t>
            </w:r>
            <w:proofErr w:type="spellStart"/>
            <w:r w:rsidR="00790CB3">
              <w:rPr>
                <w:sz w:val="24"/>
              </w:rPr>
              <w:t>dibutuhkan</w:t>
            </w:r>
            <w:proofErr w:type="spellEnd"/>
            <w:r w:rsidR="00790CB3">
              <w:rPr>
                <w:sz w:val="24"/>
              </w:rPr>
              <w:t>.</w:t>
            </w:r>
          </w:p>
          <w:p w:rsidR="00CA0102" w:rsidRDefault="00CA0102" w:rsidP="00CA0102">
            <w:pPr>
              <w:rPr>
                <w:sz w:val="24"/>
              </w:rPr>
            </w:pPr>
          </w:p>
          <w:p w:rsidR="00CA0102" w:rsidRDefault="00CA0102" w:rsidP="00CA0102">
            <w:pPr>
              <w:rPr>
                <w:sz w:val="24"/>
              </w:rPr>
            </w:pPr>
          </w:p>
          <w:p w:rsidR="00790CB3" w:rsidRPr="00CA0102" w:rsidRDefault="00790CB3" w:rsidP="00CA0102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Bagi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siswa</w:t>
            </w:r>
            <w:proofErr w:type="spellEnd"/>
            <w:r>
              <w:rPr>
                <w:sz w:val="24"/>
              </w:rPr>
              <w:t xml:space="preserve"> ABK yang </w:t>
            </w:r>
            <w:r w:rsidR="002A37E1">
              <w:rPr>
                <w:sz w:val="24"/>
                <w:lang w:val="id-ID"/>
              </w:rPr>
              <w:t xml:space="preserve">daya serapnya </w:t>
            </w:r>
            <w:r w:rsidR="002A37E1">
              <w:rPr>
                <w:sz w:val="24"/>
              </w:rPr>
              <w:t>di</w:t>
            </w:r>
            <w:r w:rsidR="002A37E1">
              <w:rPr>
                <w:sz w:val="24"/>
                <w:lang w:val="id-ID"/>
              </w:rPr>
              <w:t xml:space="preserve"> </w:t>
            </w:r>
            <w:proofErr w:type="spellStart"/>
            <w:r w:rsidR="002A37E1">
              <w:rPr>
                <w:sz w:val="24"/>
              </w:rPr>
              <w:t>bawah</w:t>
            </w:r>
            <w:proofErr w:type="spellEnd"/>
            <w:r w:rsidR="002A37E1">
              <w:rPr>
                <w:sz w:val="24"/>
              </w:rPr>
              <w:t xml:space="preserve"> </w:t>
            </w:r>
            <w:proofErr w:type="spellStart"/>
            <w:r w:rsidR="002A37E1">
              <w:rPr>
                <w:sz w:val="24"/>
              </w:rPr>
              <w:t>standar</w:t>
            </w:r>
            <w:proofErr w:type="spellEnd"/>
            <w:r w:rsidR="00F35D57">
              <w:rPr>
                <w:sz w:val="24"/>
              </w:rPr>
              <w:t xml:space="preserve">, </w:t>
            </w:r>
            <w:proofErr w:type="spellStart"/>
            <w:r w:rsidR="00F35D57">
              <w:rPr>
                <w:sz w:val="24"/>
              </w:rPr>
              <w:t>seringkali</w:t>
            </w:r>
            <w:proofErr w:type="spellEnd"/>
            <w:r w:rsidR="00F35D57">
              <w:rPr>
                <w:sz w:val="24"/>
              </w:rPr>
              <w:t xml:space="preserve"> </w:t>
            </w:r>
            <w:proofErr w:type="spellStart"/>
            <w:r w:rsidR="00F35D57">
              <w:rPr>
                <w:sz w:val="24"/>
              </w:rPr>
              <w:t>dijadikan</w:t>
            </w:r>
            <w:proofErr w:type="spellEnd"/>
            <w:r w:rsidR="00F35D57">
              <w:rPr>
                <w:sz w:val="24"/>
              </w:rPr>
              <w:t xml:space="preserve"> </w:t>
            </w:r>
            <w:proofErr w:type="spellStart"/>
            <w:r w:rsidR="00F35D57">
              <w:rPr>
                <w:sz w:val="24"/>
              </w:rPr>
              <w:t>tol</w:t>
            </w:r>
            <w:proofErr w:type="spellEnd"/>
            <w:r w:rsidR="00F35D57">
              <w:rPr>
                <w:sz w:val="24"/>
                <w:lang w:val="id-ID"/>
              </w:rPr>
              <w:t>o</w:t>
            </w:r>
            <w:r>
              <w:rPr>
                <w:sz w:val="24"/>
              </w:rPr>
              <w:t xml:space="preserve">k </w:t>
            </w:r>
            <w:proofErr w:type="spellStart"/>
            <w:r>
              <w:rPr>
                <w:sz w:val="24"/>
              </w:rPr>
              <w:t>ukur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bagi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siswa</w:t>
            </w:r>
            <w:proofErr w:type="spellEnd"/>
            <w:r>
              <w:rPr>
                <w:sz w:val="24"/>
              </w:rPr>
              <w:t xml:space="preserve"> normal yang</w:t>
            </w:r>
            <w:r w:rsidR="00F35D57">
              <w:rPr>
                <w:sz w:val="24"/>
              </w:rPr>
              <w:t xml:space="preserve"> </w:t>
            </w:r>
            <w:proofErr w:type="spellStart"/>
            <w:r w:rsidR="00F35D57">
              <w:rPr>
                <w:sz w:val="24"/>
              </w:rPr>
              <w:t>malas</w:t>
            </w:r>
            <w:proofErr w:type="spellEnd"/>
            <w:r w:rsidR="00F35D57">
              <w:rPr>
                <w:sz w:val="24"/>
              </w:rPr>
              <w:t xml:space="preserve"> </w:t>
            </w:r>
            <w:proofErr w:type="spellStart"/>
            <w:r w:rsidR="00F35D57">
              <w:rPr>
                <w:sz w:val="24"/>
              </w:rPr>
              <w:t>dalam</w:t>
            </w:r>
            <w:proofErr w:type="spellEnd"/>
            <w:r w:rsidR="00F35D57">
              <w:rPr>
                <w:sz w:val="24"/>
              </w:rPr>
              <w:t xml:space="preserve"> </w:t>
            </w:r>
            <w:proofErr w:type="spellStart"/>
            <w:r w:rsidR="00F35D57">
              <w:rPr>
                <w:sz w:val="24"/>
              </w:rPr>
              <w:t>penetapan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kenaikan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kelas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338" w:type="dxa"/>
          </w:tcPr>
          <w:p w:rsidR="006211CA" w:rsidRPr="00F35D57" w:rsidRDefault="00CA0102" w:rsidP="00CA0102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F35D57">
              <w:rPr>
                <w:rFonts w:cstheme="minorHAnsi"/>
                <w:sz w:val="24"/>
                <w:szCs w:val="24"/>
              </w:rPr>
              <w:t>Pemerintah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perlu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memberikan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keahlian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khusus</w:t>
            </w:r>
            <w:proofErr w:type="spellEnd"/>
            <w:r w:rsidR="00065AA2">
              <w:rPr>
                <w:rFonts w:cstheme="minorHAnsi"/>
                <w:sz w:val="24"/>
                <w:szCs w:val="24"/>
                <w:lang w:val="id-ID"/>
              </w:rPr>
              <w:t xml:space="preserve"> (pelatihan)</w:t>
            </w:r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pada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guru </w:t>
            </w:r>
            <w:proofErr w:type="gramStart"/>
            <w:r w:rsidRPr="00F35D57">
              <w:rPr>
                <w:rFonts w:cstheme="minorHAnsi"/>
                <w:sz w:val="24"/>
                <w:szCs w:val="24"/>
              </w:rPr>
              <w:t xml:space="preserve">yang 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dalam</w:t>
            </w:r>
            <w:proofErr w:type="spellEnd"/>
            <w:proofErr w:type="gram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pembelajaran</w:t>
            </w:r>
            <w:proofErr w:type="spellEnd"/>
            <w:r w:rsidR="00065AA2">
              <w:rPr>
                <w:rFonts w:cstheme="minorHAnsi"/>
                <w:sz w:val="24"/>
                <w:szCs w:val="24"/>
                <w:lang w:val="id-ID"/>
              </w:rPr>
              <w:t xml:space="preserve"> di kelasnya</w:t>
            </w:r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terdapat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siswa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inklusi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>.</w:t>
            </w:r>
          </w:p>
          <w:p w:rsidR="00CA0102" w:rsidRPr="00065AA2" w:rsidRDefault="00CA0102" w:rsidP="00CA0102">
            <w:pPr>
              <w:rPr>
                <w:rFonts w:cstheme="minorHAnsi"/>
                <w:sz w:val="24"/>
                <w:szCs w:val="24"/>
                <w:lang w:val="id-ID"/>
              </w:rPr>
            </w:pPr>
          </w:p>
          <w:p w:rsidR="00CA0102" w:rsidRPr="00065AA2" w:rsidRDefault="00790CB3" w:rsidP="00CA0102">
            <w:pPr>
              <w:rPr>
                <w:rFonts w:cstheme="minorHAnsi"/>
                <w:sz w:val="24"/>
                <w:szCs w:val="24"/>
                <w:lang w:val="id-ID"/>
              </w:rPr>
            </w:pPr>
            <w:proofErr w:type="spellStart"/>
            <w:r w:rsidRPr="00F35D57">
              <w:rPr>
                <w:rFonts w:cstheme="minorHAnsi"/>
                <w:sz w:val="24"/>
                <w:szCs w:val="24"/>
              </w:rPr>
              <w:t>Perlu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35D57">
              <w:rPr>
                <w:rFonts w:cstheme="minorHAnsi"/>
                <w:sz w:val="24"/>
                <w:szCs w:val="24"/>
              </w:rPr>
              <w:t>dibuatkan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b</w:t>
            </w:r>
            <w:r w:rsidR="00065AA2">
              <w:rPr>
                <w:rFonts w:cstheme="minorHAnsi"/>
                <w:sz w:val="24"/>
                <w:szCs w:val="24"/>
              </w:rPr>
              <w:t>atasan</w:t>
            </w:r>
            <w:proofErr w:type="spellEnd"/>
            <w:proofErr w:type="gramEnd"/>
            <w:r w:rsidR="00065AA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65AA2">
              <w:rPr>
                <w:rFonts w:cstheme="minorHAnsi"/>
                <w:sz w:val="24"/>
                <w:szCs w:val="24"/>
              </w:rPr>
              <w:t>persaratan</w:t>
            </w:r>
            <w:proofErr w:type="spellEnd"/>
            <w:r w:rsidR="00065AA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65AA2">
              <w:rPr>
                <w:rFonts w:cstheme="minorHAnsi"/>
                <w:sz w:val="24"/>
                <w:szCs w:val="24"/>
              </w:rPr>
              <w:t>dengan</w:t>
            </w:r>
            <w:proofErr w:type="spellEnd"/>
            <w:r w:rsidR="00065AA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65AA2">
              <w:rPr>
                <w:rFonts w:cstheme="minorHAnsi"/>
                <w:sz w:val="24"/>
                <w:szCs w:val="24"/>
              </w:rPr>
              <w:t>klasi</w:t>
            </w:r>
            <w:r w:rsidRPr="00F35D57">
              <w:rPr>
                <w:rFonts w:cstheme="minorHAnsi"/>
                <w:sz w:val="24"/>
                <w:szCs w:val="24"/>
              </w:rPr>
              <w:t>fikasi</w:t>
            </w:r>
            <w:proofErr w:type="spellEnd"/>
            <w:r w:rsidR="00065AA2">
              <w:rPr>
                <w:rFonts w:cstheme="minorHAnsi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065AA2" w:rsidRPr="00F35D57">
              <w:rPr>
                <w:rFonts w:cstheme="minorHAnsi"/>
                <w:sz w:val="24"/>
                <w:szCs w:val="24"/>
              </w:rPr>
              <w:t>tertentu</w:t>
            </w:r>
            <w:proofErr w:type="spellEnd"/>
            <w:r w:rsidR="00065AA2" w:rsidRPr="00F35D57">
              <w:rPr>
                <w:rFonts w:cstheme="minorHAnsi"/>
                <w:sz w:val="24"/>
                <w:szCs w:val="24"/>
              </w:rPr>
              <w:t xml:space="preserve"> </w:t>
            </w:r>
            <w:r w:rsidR="00065AA2">
              <w:rPr>
                <w:rFonts w:cstheme="minorHAnsi"/>
                <w:sz w:val="24"/>
                <w:szCs w:val="24"/>
                <w:lang w:val="id-ID"/>
              </w:rPr>
              <w:t>(berupa peraturan sekolah pada saat PPDB)</w:t>
            </w:r>
            <w:r w:rsidR="00065AA2">
              <w:rPr>
                <w:rFonts w:cstheme="minorHAnsi"/>
                <w:sz w:val="24"/>
                <w:szCs w:val="24"/>
              </w:rPr>
              <w:t xml:space="preserve"> </w:t>
            </w:r>
            <w:r w:rsidR="00065AA2">
              <w:rPr>
                <w:rFonts w:cstheme="minorHAnsi"/>
                <w:sz w:val="24"/>
                <w:szCs w:val="24"/>
                <w:lang w:val="id-ID"/>
              </w:rPr>
              <w:t xml:space="preserve">dimana siswa ABK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dal</w:t>
            </w:r>
            <w:r w:rsidR="0066673C">
              <w:rPr>
                <w:rFonts w:cstheme="minorHAnsi"/>
                <w:sz w:val="24"/>
                <w:szCs w:val="24"/>
              </w:rPr>
              <w:t>am</w:t>
            </w:r>
            <w:proofErr w:type="spellEnd"/>
            <w:r w:rsidR="0066673C">
              <w:rPr>
                <w:rFonts w:cstheme="minorHAnsi"/>
                <w:sz w:val="24"/>
                <w:szCs w:val="24"/>
              </w:rPr>
              <w:t xml:space="preserve"> </w:t>
            </w:r>
            <w:r w:rsidR="0066673C">
              <w:rPr>
                <w:rFonts w:cstheme="minorHAnsi"/>
                <w:sz w:val="24"/>
                <w:szCs w:val="24"/>
                <w:lang w:val="id-ID"/>
              </w:rPr>
              <w:t>K</w:t>
            </w:r>
            <w:r w:rsidRPr="00F35D57">
              <w:rPr>
                <w:rFonts w:cstheme="minorHAnsi"/>
                <w:sz w:val="24"/>
                <w:szCs w:val="24"/>
              </w:rPr>
              <w:t xml:space="preserve">BM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boleh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digabung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dengan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siswa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regular, agar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stabilitas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pembelajara</w:t>
            </w:r>
            <w:r w:rsidR="00065AA2">
              <w:rPr>
                <w:rFonts w:cstheme="minorHAnsi"/>
                <w:sz w:val="24"/>
                <w:szCs w:val="24"/>
              </w:rPr>
              <w:t>n</w:t>
            </w:r>
            <w:proofErr w:type="spellEnd"/>
            <w:r w:rsidR="00065AA2">
              <w:rPr>
                <w:rFonts w:cstheme="minorHAnsi"/>
                <w:sz w:val="24"/>
                <w:szCs w:val="24"/>
              </w:rPr>
              <w:t xml:space="preserve">  di </w:t>
            </w:r>
            <w:proofErr w:type="spellStart"/>
            <w:r w:rsidR="00065AA2">
              <w:rPr>
                <w:rFonts w:cstheme="minorHAnsi"/>
                <w:sz w:val="24"/>
                <w:szCs w:val="24"/>
              </w:rPr>
              <w:t>kelas</w:t>
            </w:r>
            <w:proofErr w:type="spellEnd"/>
            <w:r w:rsidR="00065AA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65AA2">
              <w:rPr>
                <w:rFonts w:cstheme="minorHAnsi"/>
                <w:sz w:val="24"/>
                <w:szCs w:val="24"/>
              </w:rPr>
              <w:t>dapat</w:t>
            </w:r>
            <w:proofErr w:type="spellEnd"/>
            <w:r w:rsidR="00065AA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65AA2">
              <w:rPr>
                <w:rFonts w:cstheme="minorHAnsi"/>
                <w:sz w:val="24"/>
                <w:szCs w:val="24"/>
              </w:rPr>
              <w:t>berjalan</w:t>
            </w:r>
            <w:proofErr w:type="spellEnd"/>
            <w:r w:rsidR="00065AA2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065AA2">
              <w:rPr>
                <w:rFonts w:cstheme="minorHAnsi"/>
                <w:sz w:val="24"/>
                <w:szCs w:val="24"/>
              </w:rPr>
              <w:t>lanc</w:t>
            </w:r>
            <w:proofErr w:type="spellEnd"/>
            <w:r w:rsidR="00065AA2">
              <w:rPr>
                <w:rFonts w:cstheme="minorHAnsi"/>
                <w:sz w:val="24"/>
                <w:szCs w:val="24"/>
                <w:lang w:val="id-ID"/>
              </w:rPr>
              <w:t>ar.</w:t>
            </w:r>
          </w:p>
          <w:p w:rsidR="00CA0102" w:rsidRPr="00F35D57" w:rsidRDefault="00CA0102" w:rsidP="00CA0102">
            <w:pPr>
              <w:rPr>
                <w:rFonts w:cstheme="minorHAnsi"/>
                <w:sz w:val="24"/>
                <w:szCs w:val="24"/>
              </w:rPr>
            </w:pPr>
          </w:p>
          <w:p w:rsidR="00CA0102" w:rsidRPr="00F35D57" w:rsidRDefault="00790CB3" w:rsidP="00790CB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F35D57">
              <w:rPr>
                <w:rFonts w:cstheme="minorHAnsi"/>
                <w:sz w:val="24"/>
                <w:szCs w:val="24"/>
              </w:rPr>
              <w:t>Pemerintah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dan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masyarakat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bersama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sama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menyediakan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sarana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prasarana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yang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dibutuhkan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oleh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siswa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ABK.</w:t>
            </w:r>
          </w:p>
          <w:p w:rsidR="00790CB3" w:rsidRPr="00F35D57" w:rsidRDefault="00790CB3" w:rsidP="00790CB3">
            <w:pPr>
              <w:rPr>
                <w:rFonts w:cstheme="minorHAnsi"/>
                <w:sz w:val="24"/>
                <w:szCs w:val="24"/>
              </w:rPr>
            </w:pPr>
          </w:p>
          <w:p w:rsidR="00790CB3" w:rsidRPr="00F35D57" w:rsidRDefault="00790CB3" w:rsidP="00790CB3">
            <w:pPr>
              <w:rPr>
                <w:rFonts w:cstheme="minorHAnsi"/>
                <w:sz w:val="24"/>
                <w:szCs w:val="24"/>
              </w:rPr>
            </w:pPr>
          </w:p>
          <w:p w:rsidR="00790CB3" w:rsidRPr="00F35D57" w:rsidRDefault="00790CB3" w:rsidP="00790CB3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F35D57">
              <w:rPr>
                <w:rFonts w:cstheme="minorHAnsi"/>
                <w:sz w:val="24"/>
                <w:szCs w:val="24"/>
              </w:rPr>
              <w:t>Sekolah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melakukan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sosialisasi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aturan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khusus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tentang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penilaian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baku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yang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berlaku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bagi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35D57">
              <w:rPr>
                <w:rFonts w:cstheme="minorHAnsi"/>
                <w:sz w:val="24"/>
                <w:szCs w:val="24"/>
              </w:rPr>
              <w:t>siswa</w:t>
            </w:r>
            <w:proofErr w:type="spellEnd"/>
            <w:r w:rsidRPr="00F35D57">
              <w:rPr>
                <w:rFonts w:cstheme="minorHAnsi"/>
                <w:sz w:val="24"/>
                <w:szCs w:val="24"/>
              </w:rPr>
              <w:t xml:space="preserve"> ABK.</w:t>
            </w:r>
          </w:p>
        </w:tc>
      </w:tr>
    </w:tbl>
    <w:p w:rsidR="006211CA" w:rsidRDefault="006211CA">
      <w:pPr>
        <w:rPr>
          <w:lang w:val="id-ID"/>
        </w:rPr>
      </w:pPr>
    </w:p>
    <w:p w:rsidR="00035A74" w:rsidRDefault="00035A74">
      <w:pPr>
        <w:rPr>
          <w:lang w:val="id-ID"/>
        </w:rPr>
      </w:pPr>
    </w:p>
    <w:p w:rsidR="00035A74" w:rsidRDefault="00035A74" w:rsidP="00257147">
      <w:pPr>
        <w:spacing w:line="240" w:lineRule="auto"/>
        <w:rPr>
          <w:lang w:val="id-ID"/>
        </w:rPr>
      </w:pPr>
    </w:p>
    <w:p w:rsidR="0066673C" w:rsidRDefault="0066673C" w:rsidP="00257147">
      <w:pPr>
        <w:spacing w:line="240" w:lineRule="auto"/>
        <w:rPr>
          <w:lang w:val="id-ID"/>
        </w:rPr>
      </w:pPr>
    </w:p>
    <w:p w:rsidR="00035A74" w:rsidRDefault="00035A74" w:rsidP="00355363">
      <w:pPr>
        <w:spacing w:after="0" w:line="240" w:lineRule="auto"/>
        <w:rPr>
          <w:rFonts w:ascii="Tahoma" w:hAnsi="Tahoma" w:cs="Tahoma"/>
          <w:b/>
          <w:szCs w:val="24"/>
          <w:lang w:val="id-ID"/>
        </w:rPr>
      </w:pPr>
    </w:p>
    <w:p w:rsidR="00035A74" w:rsidRDefault="00035A74" w:rsidP="00035A74">
      <w:pPr>
        <w:spacing w:after="0" w:line="240" w:lineRule="auto"/>
        <w:jc w:val="center"/>
        <w:rPr>
          <w:rFonts w:ascii="Tahoma" w:hAnsi="Tahoma" w:cs="Tahoma"/>
          <w:b/>
          <w:szCs w:val="24"/>
          <w:lang w:val="id-ID"/>
        </w:rPr>
      </w:pPr>
    </w:p>
    <w:p w:rsidR="00035A74" w:rsidRDefault="00035A74" w:rsidP="00035A74">
      <w:pPr>
        <w:spacing w:after="0" w:line="240" w:lineRule="auto"/>
        <w:jc w:val="center"/>
        <w:rPr>
          <w:rFonts w:ascii="Tahoma" w:hAnsi="Tahoma" w:cs="Tahoma"/>
          <w:b/>
          <w:szCs w:val="24"/>
          <w:lang w:val="id-ID"/>
        </w:rPr>
      </w:pPr>
    </w:p>
    <w:p w:rsidR="00035A74" w:rsidRDefault="00035A74" w:rsidP="00035A74">
      <w:pPr>
        <w:spacing w:after="0" w:line="240" w:lineRule="auto"/>
        <w:jc w:val="center"/>
        <w:rPr>
          <w:rFonts w:ascii="Tahoma" w:hAnsi="Tahoma" w:cs="Tahoma"/>
          <w:b/>
          <w:szCs w:val="24"/>
          <w:lang w:val="id-ID"/>
        </w:rPr>
      </w:pPr>
    </w:p>
    <w:p w:rsidR="00035A74" w:rsidRDefault="00035A74" w:rsidP="00035A74">
      <w:pPr>
        <w:spacing w:line="240" w:lineRule="auto"/>
        <w:jc w:val="both"/>
        <w:rPr>
          <w:rFonts w:ascii="Tahoma" w:hAnsi="Tahoma" w:cs="Tahoma"/>
          <w:b/>
          <w:szCs w:val="24"/>
          <w:lang w:val="id-ID"/>
        </w:rPr>
      </w:pPr>
    </w:p>
    <w:sectPr w:rsidR="00035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1CA"/>
    <w:rsid w:val="00035A74"/>
    <w:rsid w:val="0004121E"/>
    <w:rsid w:val="00065AA2"/>
    <w:rsid w:val="000A09D7"/>
    <w:rsid w:val="000B3472"/>
    <w:rsid w:val="001015F5"/>
    <w:rsid w:val="001D5B64"/>
    <w:rsid w:val="00257147"/>
    <w:rsid w:val="0028658E"/>
    <w:rsid w:val="002A37E1"/>
    <w:rsid w:val="002B005E"/>
    <w:rsid w:val="00335FF1"/>
    <w:rsid w:val="00355363"/>
    <w:rsid w:val="00391378"/>
    <w:rsid w:val="003C1EF2"/>
    <w:rsid w:val="00536BFE"/>
    <w:rsid w:val="006211CA"/>
    <w:rsid w:val="0062634D"/>
    <w:rsid w:val="0066673C"/>
    <w:rsid w:val="00755066"/>
    <w:rsid w:val="00790CB3"/>
    <w:rsid w:val="00951BD3"/>
    <w:rsid w:val="00964506"/>
    <w:rsid w:val="00A02B27"/>
    <w:rsid w:val="00AC5C4D"/>
    <w:rsid w:val="00B72699"/>
    <w:rsid w:val="00BF66E9"/>
    <w:rsid w:val="00C92437"/>
    <w:rsid w:val="00CA0102"/>
    <w:rsid w:val="00CE5A3E"/>
    <w:rsid w:val="00D14877"/>
    <w:rsid w:val="00E04002"/>
    <w:rsid w:val="00E23548"/>
    <w:rsid w:val="00E62985"/>
    <w:rsid w:val="00E64F3F"/>
    <w:rsid w:val="00F16641"/>
    <w:rsid w:val="00F35D57"/>
    <w:rsid w:val="00FA2B0F"/>
    <w:rsid w:val="00FD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CE5A3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E5A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035A74"/>
    <w:pPr>
      <w:spacing w:after="160" w:line="360" w:lineRule="auto"/>
      <w:ind w:left="720"/>
      <w:contextualSpacing/>
      <w:jc w:val="both"/>
    </w:pPr>
    <w:rPr>
      <w:rFonts w:ascii="Times New Roman" w:eastAsiaTheme="minorEastAsia" w:hAnsi="Times New Roman"/>
      <w:sz w:val="24"/>
      <w:lang w:eastAsia="ja-JP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035A74"/>
    <w:rPr>
      <w:rFonts w:ascii="Times New Roman" w:eastAsiaTheme="minorEastAsia" w:hAnsi="Times New Roman"/>
      <w:sz w:val="24"/>
      <w:lang w:eastAsia="ja-JP"/>
    </w:rPr>
  </w:style>
  <w:style w:type="paragraph" w:styleId="NoSpacing">
    <w:name w:val="No Spacing"/>
    <w:uiPriority w:val="1"/>
    <w:qFormat/>
    <w:rsid w:val="0096450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1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CE5A3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E5A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035A74"/>
    <w:pPr>
      <w:spacing w:after="160" w:line="360" w:lineRule="auto"/>
      <w:ind w:left="720"/>
      <w:contextualSpacing/>
      <w:jc w:val="both"/>
    </w:pPr>
    <w:rPr>
      <w:rFonts w:ascii="Times New Roman" w:eastAsiaTheme="minorEastAsia" w:hAnsi="Times New Roman"/>
      <w:sz w:val="24"/>
      <w:lang w:eastAsia="ja-JP"/>
    </w:r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035A74"/>
    <w:rPr>
      <w:rFonts w:ascii="Times New Roman" w:eastAsiaTheme="minorEastAsia" w:hAnsi="Times New Roman"/>
      <w:sz w:val="24"/>
      <w:lang w:eastAsia="ja-JP"/>
    </w:rPr>
  </w:style>
  <w:style w:type="paragraph" w:styleId="NoSpacing">
    <w:name w:val="No Spacing"/>
    <w:uiPriority w:val="1"/>
    <w:qFormat/>
    <w:rsid w:val="009645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SMA BUDHI WARMAN 1</cp:lastModifiedBy>
  <cp:revision>9</cp:revision>
  <cp:lastPrinted>2015-05-28T07:00:00Z</cp:lastPrinted>
  <dcterms:created xsi:type="dcterms:W3CDTF">2015-09-14T07:24:00Z</dcterms:created>
  <dcterms:modified xsi:type="dcterms:W3CDTF">2015-09-14T08:11:00Z</dcterms:modified>
</cp:coreProperties>
</file>